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</w:pPr>
      <w:r>
        <w:rPr>
          <w:rFonts w:ascii="Times New Roman" w:hAnsi="Times New Roman"/>
          <w:b w:val="1"/>
          <w:bCs w:val="1"/>
          <w:sz w:val="72"/>
          <w:szCs w:val="72"/>
          <w:rtl w:val="0"/>
          <w:lang w:val="it-IT"/>
        </w:rPr>
        <w:t>Gina Ippolito</w:t>
      </w:r>
    </w:p>
    <w:p>
      <w:pPr>
        <w:pStyle w:val="Body"/>
        <w:widowControl w:val="0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SAG/AFTRA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4680"/>
      </w:tblGrid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                                                                  5'2''</w:t>
            </w:r>
          </w:p>
          <w:p>
            <w:pPr>
              <w:pStyle w:val="Body"/>
              <w:widowControl w:val="0"/>
              <w:spacing w:line="240" w:lineRule="auto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105 lbs.</w:t>
            </w:r>
          </w:p>
          <w:p>
            <w:pPr>
              <w:pStyle w:val="Body"/>
              <w:widowControl w:val="0"/>
              <w:spacing w:line="240" w:lineRule="auto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Brown Hair</w:t>
            </w:r>
          </w:p>
          <w:p>
            <w:pPr>
              <w:pStyle w:val="Body"/>
              <w:widowControl w:val="0"/>
              <w:spacing w:line="240" w:lineRule="auto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Brown Eyes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Television</w:t>
      </w:r>
    </w:p>
    <w:p>
      <w:pPr>
        <w:pStyle w:val="Body"/>
        <w:widowControl w:val="0"/>
      </w:pPr>
      <w:r>
        <w:rPr>
          <w:rFonts w:ascii="Times New Roman" w:hAnsi="Times New Roman"/>
          <w:rtl w:val="0"/>
          <w:lang w:val="en-US"/>
        </w:rPr>
        <w:t>Fairy Tale Therapy</w:t>
      </w: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ab/>
        <w:tab/>
        <w:t xml:space="preserve">         </w:t>
      </w:r>
      <w:r>
        <w:rPr>
          <w:rFonts w:ascii="Times New Roman" w:hAnsi="Times New Roman"/>
          <w:rtl w:val="0"/>
          <w:lang w:val="en-US"/>
        </w:rPr>
        <w:t>The Witch</w:t>
      </w: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ab/>
        <w:t xml:space="preserve">                             </w:t>
      </w:r>
      <w:r>
        <w:rPr>
          <w:rFonts w:ascii="Times New Roman" w:hAnsi="Times New Roman"/>
          <w:rtl w:val="0"/>
          <w:lang w:val="de-DE"/>
        </w:rPr>
        <w:t>Synthetic PictureHaus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If Robots Couldn't Do "The Robot"                    Vasquez                                       College Humor Originals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Raptor Raptor                                                  Sorority Sister                                                       Web Series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Boston Jury Duty                                           Pregnant Woman                                          Barats and Bereta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a-DK"/>
        </w:rPr>
        <w:t>Film</w:t>
      </w:r>
    </w:p>
    <w:p>
      <w:pPr>
        <w:pStyle w:val="Body"/>
        <w:widowContro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The Cop Chronicles: </w:t>
      </w:r>
      <w:r>
        <w:rPr>
          <w:rFonts w:ascii="Times New Roman" w:hAnsi="Times New Roman"/>
          <w:rtl w:val="0"/>
          <w:lang w:val="en-US"/>
        </w:rPr>
        <w:t>Loose Cannons</w:t>
      </w:r>
      <w:r>
        <w:rPr>
          <w:rFonts w:ascii="Times New Roman" w:hAnsi="Times New Roman"/>
          <w:rtl w:val="0"/>
          <w:lang w:val="en-US"/>
        </w:rPr>
        <w:t xml:space="preserve">                 Uber Driver                                                 Dir. Mark Potts</w:t>
      </w:r>
    </w:p>
    <w:p>
      <w:pPr>
        <w:pStyle w:val="Body"/>
        <w:widowControl w:val="0"/>
      </w:pPr>
      <w:r>
        <w:rPr>
          <w:rFonts w:ascii="Times New Roman" w:hAnsi="Times New Roman"/>
          <w:rtl w:val="0"/>
          <w:lang w:val="en-US"/>
        </w:rPr>
        <w:t>The Worst Year of My Life                       Partygoer (Supporting)</w:t>
      </w: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ab/>
        <w:t xml:space="preserve">                    Dir. Jo</w:t>
      </w:r>
      <w:r>
        <w:rPr>
          <w:rFonts w:ascii="Times New Roman" w:hAnsi="Times New Roman"/>
          <w:rtl w:val="0"/>
          <w:lang w:val="en-US"/>
        </w:rPr>
        <w:t>nathan Smith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The Employee                                                Eileen (Supporting)                                  Dir. Robert Lopuski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Garage Sale                                                          Katherine                                                        Student Film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Hosting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Preview Review                                        Co-Host (Series Regular)                                  SapHead Pictures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Voiceover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TV in No Time                                             Series Regular Voice                                                       Yahoo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Pet Thoughts                                                 Series Regular Voice                                                  Petcentric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Commercials Available Upon Request</w:t>
      </w:r>
    </w:p>
    <w:p>
      <w:pPr>
        <w:pStyle w:val="Body"/>
        <w:widowControl w:val="0"/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Improvisation and Sketch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The Mutiny                                               House Sketch Perf./Writer                                                iO West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Goodman                                                  House Sketch Perf./Writer                                                     UCB</w:t>
      </w:r>
    </w:p>
    <w:p>
      <w:pPr>
        <w:pStyle w:val="Body"/>
        <w:widowControl w:val="0"/>
      </w:pPr>
      <w:r>
        <w:rPr>
          <w:rFonts w:ascii="Times New Roman" w:hAnsi="Times New Roman"/>
          <w:rtl w:val="0"/>
        </w:rPr>
        <w:t>Slave Leia                                                          Improvisation                                                           iO West</w:t>
      </w: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 </w:t>
      </w:r>
    </w:p>
    <w:p>
      <w:pPr>
        <w:pStyle w:val="Body"/>
        <w:widowControl w:val="0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Training</w:t>
      </w:r>
    </w:p>
    <w:p>
      <w:pPr>
        <w:pStyle w:val="Body"/>
        <w:widowControl w:val="0"/>
      </w:pPr>
      <w:r>
        <w:rPr>
          <w:rFonts w:ascii="Times New Roman" w:hAnsi="Times New Roman"/>
          <w:rtl w:val="0"/>
          <w:lang w:val="en-US"/>
        </w:rPr>
        <w:t>Upright Citizens Brigade - Improvisation/Sketch (levels 1-5)</w:t>
      </w:r>
    </w:p>
    <w:p>
      <w:pPr>
        <w:pStyle w:val="Body"/>
        <w:widowControl w:val="0"/>
      </w:pPr>
      <w:r>
        <w:rPr>
          <w:rFonts w:ascii="Times New Roman" w:hAnsi="Times New Roman"/>
          <w:rtl w:val="0"/>
          <w:lang w:val="en-US"/>
        </w:rPr>
        <w:t>iO West - Improvisation (levels 1-5)</w:t>
      </w:r>
    </w:p>
    <w:p>
      <w:pPr>
        <w:pStyle w:val="Body"/>
        <w:widowControl w:val="0"/>
      </w:pPr>
      <w:r>
        <w:rPr>
          <w:rFonts w:ascii="Times New Roman" w:hAnsi="Times New Roman"/>
          <w:rtl w:val="0"/>
          <w:lang w:val="fr-FR"/>
        </w:rPr>
        <w:t>Commercial Technique - Scott Fergang</w:t>
      </w:r>
    </w:p>
    <w:p>
      <w:pPr>
        <w:pStyle w:val="Body"/>
        <w:widowControl w:val="0"/>
      </w:pPr>
      <w:r>
        <w:rPr>
          <w:rFonts w:ascii="Times New Roman" w:hAnsi="Times New Roman"/>
          <w:rtl w:val="0"/>
          <w:lang w:val="fr-FR"/>
        </w:rPr>
        <w:t>Meisner Technique - Kent Klineman</w:t>
      </w:r>
    </w:p>
    <w:p>
      <w:pPr>
        <w:pStyle w:val="heading 4"/>
        <w:keepNext w:val="0"/>
        <w:keepLines w:val="0"/>
        <w:widowControl w:val="0"/>
      </w:pPr>
      <w:bookmarkStart w:name="h3ffisjggcnnf" w:id="0"/>
      <w:r>
        <w:rPr>
          <w:rFonts w:ascii="Times New Roman" w:hAnsi="Times New Roman"/>
          <w:u w:val="single"/>
          <w:rtl w:val="0"/>
          <w:lang w:val="en-US"/>
        </w:rPr>
        <w:t>Skills</w:t>
      </w:r>
    </w:p>
    <w:p>
      <w:pPr>
        <w:pStyle w:val="Body"/>
        <w:widowControl w:val="0"/>
      </w:pPr>
      <w:r>
        <w:rPr>
          <w:rFonts w:ascii="Times New Roman" w:hAnsi="Times New Roman"/>
          <w:rtl w:val="0"/>
          <w:lang w:val="en-US"/>
        </w:rPr>
        <w:t>Characters, accents, expert chess player</w:t>
      </w:r>
      <w:bookmarkEnd w:id="0"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40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